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1A3AB" w14:textId="77777777" w:rsidR="00864F9E" w:rsidRPr="00864F9E" w:rsidRDefault="00864F9E" w:rsidP="00864F9E">
      <w:pPr>
        <w:suppressAutoHyphens w:val="0"/>
        <w:spacing w:before="100" w:beforeAutospacing="1" w:after="100" w:afterAutospacing="1"/>
        <w:rPr>
          <w:lang w:eastAsia="fr-FR"/>
        </w:rPr>
      </w:pPr>
      <w:r w:rsidRPr="00864F9E">
        <w:rPr>
          <w:b/>
          <w:bCs/>
          <w:lang w:eastAsia="fr-FR"/>
        </w:rPr>
        <w:t>PRÉAMBULE</w:t>
      </w:r>
    </w:p>
    <w:p w14:paraId="3440C2B8" w14:textId="77777777" w:rsidR="00864F9E" w:rsidRPr="00864F9E" w:rsidRDefault="00864F9E" w:rsidP="00864F9E">
      <w:pPr>
        <w:suppressAutoHyphens w:val="0"/>
        <w:spacing w:before="100" w:beforeAutospacing="1" w:after="100" w:afterAutospacing="1"/>
        <w:rPr>
          <w:lang w:eastAsia="fr-FR"/>
        </w:rPr>
      </w:pPr>
      <w:r w:rsidRPr="00864F9E">
        <w:rPr>
          <w:lang w:eastAsia="fr-FR"/>
        </w:rPr>
        <w:t>L'Aéroclub ÉMERAUDE ULM est constitué de membres adhérents qui se sont regroupés dans une association de type « loi de 1901 ». Les statuts ont été portés à la connaissance de chaque membre.</w:t>
      </w:r>
    </w:p>
    <w:p w14:paraId="337AE064" w14:textId="77777777" w:rsidR="00864F9E" w:rsidRPr="00864F9E" w:rsidRDefault="00864F9E" w:rsidP="00864F9E">
      <w:pPr>
        <w:suppressAutoHyphens w:val="0"/>
        <w:spacing w:before="100" w:beforeAutospacing="1" w:after="100" w:afterAutospacing="1"/>
        <w:rPr>
          <w:lang w:eastAsia="fr-FR"/>
        </w:rPr>
      </w:pPr>
      <w:r w:rsidRPr="00864F9E">
        <w:rPr>
          <w:lang w:eastAsia="fr-FR"/>
        </w:rPr>
        <w:t>Chacun doit avoir conscience que sa participation dans l'association doit être active et dépasser la seule activité de vol aérien. Le fonctionnement de l’association est basé sur la responsabilité individuelle et l’entraide solidaire de chacun des membres adhérents.</w:t>
      </w:r>
    </w:p>
    <w:p w14:paraId="0BFF241D" w14:textId="77777777" w:rsidR="00864F9E" w:rsidRPr="00864F9E" w:rsidRDefault="00864F9E" w:rsidP="00864F9E">
      <w:pPr>
        <w:suppressAutoHyphens w:val="0"/>
        <w:spacing w:before="100" w:beforeAutospacing="1" w:after="100" w:afterAutospacing="1"/>
        <w:rPr>
          <w:lang w:eastAsia="fr-FR"/>
        </w:rPr>
      </w:pPr>
      <w:r w:rsidRPr="00864F9E">
        <w:rPr>
          <w:lang w:eastAsia="fr-FR"/>
        </w:rPr>
        <w:t>En effet, le club n'est pas une entreprise offrant des prestations à des clients. La vie associative nécessite, par exemple, de participer à l'entretien des ULM et des locaux, et aussi de contribuer par son action au développement de son club.</w:t>
      </w:r>
    </w:p>
    <w:p w14:paraId="56192076" w14:textId="77777777" w:rsidR="00864F9E" w:rsidRPr="00864F9E" w:rsidRDefault="00864F9E" w:rsidP="00864F9E">
      <w:pPr>
        <w:suppressAutoHyphens w:val="0"/>
        <w:spacing w:before="100" w:beforeAutospacing="1" w:after="100" w:afterAutospacing="1"/>
        <w:rPr>
          <w:lang w:eastAsia="fr-FR"/>
        </w:rPr>
      </w:pPr>
      <w:r w:rsidRPr="00864F9E">
        <w:rPr>
          <w:lang w:eastAsia="fr-FR"/>
        </w:rPr>
        <w:t xml:space="preserve">L’association accueille deux catégories de membres : les pilotes en formation ou brevetés qui volent sur les machines du club, et les pilotes confirmés propriétaires de leur propre machine. Ces derniers peuvent héberger leur appareil dans les hangars mis à disposition par </w:t>
      </w:r>
      <w:r w:rsidRPr="00864F9E">
        <w:rPr>
          <w:b/>
          <w:bCs/>
          <w:lang w:eastAsia="fr-FR"/>
        </w:rPr>
        <w:t>Émeraude ULM</w:t>
      </w:r>
      <w:r w:rsidRPr="00864F9E">
        <w:rPr>
          <w:lang w:eastAsia="fr-FR"/>
        </w:rPr>
        <w:t>, selon les termes d’une convention d’hébergement.</w:t>
      </w:r>
    </w:p>
    <w:p w14:paraId="1CFF23FD" w14:textId="77777777" w:rsidR="00864F9E" w:rsidRPr="00864F9E" w:rsidRDefault="00864F9E" w:rsidP="00864F9E">
      <w:pPr>
        <w:suppressAutoHyphens w:val="0"/>
        <w:spacing w:before="100" w:beforeAutospacing="1" w:after="100" w:afterAutospacing="1"/>
        <w:rPr>
          <w:lang w:eastAsia="fr-FR"/>
        </w:rPr>
      </w:pPr>
      <w:r w:rsidRPr="00864F9E">
        <w:rPr>
          <w:b/>
          <w:bCs/>
          <w:lang w:eastAsia="fr-FR"/>
        </w:rPr>
        <w:t>Article 1 : COTISATION</w:t>
      </w:r>
    </w:p>
    <w:p w14:paraId="03146194" w14:textId="77777777" w:rsidR="00864F9E" w:rsidRPr="00864F9E" w:rsidRDefault="00864F9E" w:rsidP="00864F9E">
      <w:pPr>
        <w:suppressAutoHyphens w:val="0"/>
        <w:spacing w:before="100" w:beforeAutospacing="1" w:after="100" w:afterAutospacing="1"/>
        <w:rPr>
          <w:lang w:eastAsia="fr-FR"/>
        </w:rPr>
      </w:pPr>
      <w:r w:rsidRPr="00864F9E">
        <w:rPr>
          <w:lang w:eastAsia="fr-FR"/>
        </w:rPr>
        <w:t>La cotisation à l’aéroclub est exigible chaque début d’année civile et représente le lien contractuel entre le membre et l’association. Son montant est fixé chaque année par l’Assemblée Générale.</w:t>
      </w:r>
    </w:p>
    <w:p w14:paraId="3FF014E0" w14:textId="77777777" w:rsidR="00864F9E" w:rsidRPr="00864F9E" w:rsidRDefault="00864F9E" w:rsidP="00864F9E">
      <w:pPr>
        <w:suppressAutoHyphens w:val="0"/>
        <w:spacing w:before="100" w:beforeAutospacing="1" w:after="100" w:afterAutospacing="1"/>
        <w:rPr>
          <w:lang w:eastAsia="fr-FR"/>
        </w:rPr>
      </w:pPr>
      <w:r w:rsidRPr="00864F9E">
        <w:rPr>
          <w:lang w:eastAsia="fr-FR"/>
        </w:rPr>
        <w:t xml:space="preserve">Une demi-cotisation s’applique dans le cadre d’une adhésion postérieure à la </w:t>
      </w:r>
      <w:proofErr w:type="spellStart"/>
      <w:r w:rsidRPr="00864F9E">
        <w:rPr>
          <w:lang w:eastAsia="fr-FR"/>
        </w:rPr>
        <w:t>mi-année</w:t>
      </w:r>
      <w:proofErr w:type="spellEnd"/>
      <w:r w:rsidRPr="00864F9E">
        <w:rPr>
          <w:lang w:eastAsia="fr-FR"/>
        </w:rPr>
        <w:t>.</w:t>
      </w:r>
    </w:p>
    <w:p w14:paraId="785DB25C" w14:textId="7659B9BB" w:rsidR="00864F9E" w:rsidRPr="00864F9E" w:rsidRDefault="00864F9E" w:rsidP="00864F9E">
      <w:pPr>
        <w:suppressAutoHyphens w:val="0"/>
        <w:spacing w:before="100" w:beforeAutospacing="1" w:after="100" w:afterAutospacing="1"/>
        <w:rPr>
          <w:lang w:eastAsia="fr-FR"/>
        </w:rPr>
      </w:pPr>
      <w:r w:rsidRPr="00864F9E">
        <w:rPr>
          <w:lang w:eastAsia="fr-FR"/>
        </w:rPr>
        <w:t xml:space="preserve">L’association est affiliée à la FFPLUM et bénéficie de son support. Il est fortement recommandé à chaque adhérent d’adhérer à titre individuel à cette fédération, ce qui lui permet de bénéficier des formations ou informations relatives à la pratique de l’ULM, d’avoir un accès négocié à des contrats d’assurance individuelle et à d’autres aides financières ponctuelles (dont l’aide pour la remise en vol annuelle). </w:t>
      </w:r>
      <w:r w:rsidRPr="00864F9E">
        <w:rPr>
          <w:b/>
          <w:bCs/>
          <w:lang w:eastAsia="fr-FR"/>
        </w:rPr>
        <w:t xml:space="preserve">L’affiliation à la FFPLUM est obligatoire pour utiliser les machines du club, sous le n° </w:t>
      </w:r>
      <w:r w:rsidR="00562EA0">
        <w:rPr>
          <w:b/>
          <w:bCs/>
          <w:lang w:eastAsia="fr-FR"/>
        </w:rPr>
        <w:t>0</w:t>
      </w:r>
      <w:r w:rsidRPr="00864F9E">
        <w:rPr>
          <w:b/>
          <w:bCs/>
          <w:lang w:eastAsia="fr-FR"/>
        </w:rPr>
        <w:t>3506.</w:t>
      </w:r>
    </w:p>
    <w:p w14:paraId="3D907439" w14:textId="77777777" w:rsidR="00864F9E" w:rsidRPr="00864F9E" w:rsidRDefault="00864F9E" w:rsidP="00864F9E">
      <w:pPr>
        <w:suppressAutoHyphens w:val="0"/>
        <w:spacing w:before="100" w:beforeAutospacing="1" w:after="100" w:afterAutospacing="1"/>
        <w:rPr>
          <w:lang w:eastAsia="fr-FR"/>
        </w:rPr>
      </w:pPr>
      <w:r w:rsidRPr="00864F9E">
        <w:rPr>
          <w:b/>
          <w:bCs/>
          <w:lang w:eastAsia="fr-FR"/>
        </w:rPr>
        <w:t>Article 2 : CONDITIONS NÉCESSAIRES POUR UTILISER LES MACHINES DU CLUB</w:t>
      </w:r>
    </w:p>
    <w:p w14:paraId="69C791D6" w14:textId="77777777" w:rsidR="00864F9E" w:rsidRPr="00864F9E" w:rsidRDefault="00864F9E" w:rsidP="00864F9E">
      <w:pPr>
        <w:suppressAutoHyphens w:val="0"/>
        <w:spacing w:before="100" w:beforeAutospacing="1" w:after="100" w:afterAutospacing="1"/>
        <w:rPr>
          <w:lang w:eastAsia="fr-FR"/>
        </w:rPr>
      </w:pPr>
      <w:r w:rsidRPr="00864F9E">
        <w:rPr>
          <w:lang w:eastAsia="fr-FR"/>
        </w:rPr>
        <w:t>a) - Être à jour de sa cotisation annuelle.</w:t>
      </w:r>
    </w:p>
    <w:p w14:paraId="2832A47F" w14:textId="77777777" w:rsidR="00864F9E" w:rsidRPr="00864F9E" w:rsidRDefault="00864F9E" w:rsidP="00864F9E">
      <w:pPr>
        <w:suppressAutoHyphens w:val="0"/>
        <w:spacing w:before="100" w:beforeAutospacing="1" w:after="100" w:afterAutospacing="1"/>
        <w:rPr>
          <w:lang w:eastAsia="fr-FR"/>
        </w:rPr>
      </w:pPr>
      <w:r w:rsidRPr="00864F9E">
        <w:rPr>
          <w:lang w:eastAsia="fr-FR"/>
        </w:rPr>
        <w:t>b) - Être titulaire d'une assurance individuelle accident dans l’hypothèse où l’association cesse de souscrire cette assurance au niveau des machines du club.</w:t>
      </w:r>
    </w:p>
    <w:p w14:paraId="39DD693D" w14:textId="77777777" w:rsidR="00864F9E" w:rsidRPr="00864F9E" w:rsidRDefault="00864F9E" w:rsidP="00864F9E">
      <w:pPr>
        <w:suppressAutoHyphens w:val="0"/>
        <w:spacing w:before="100" w:beforeAutospacing="1" w:after="100" w:afterAutospacing="1"/>
        <w:rPr>
          <w:lang w:eastAsia="fr-FR"/>
        </w:rPr>
      </w:pPr>
      <w:r w:rsidRPr="00864F9E">
        <w:rPr>
          <w:lang w:eastAsia="fr-FR"/>
        </w:rPr>
        <w:t>c) - Présenter un compte créditeur équivalent au minimum à une heure de vol.</w:t>
      </w:r>
    </w:p>
    <w:p w14:paraId="7E1B1F79" w14:textId="77777777" w:rsidR="00864F9E" w:rsidRPr="00864F9E" w:rsidRDefault="00864F9E" w:rsidP="00864F9E">
      <w:pPr>
        <w:suppressAutoHyphens w:val="0"/>
        <w:spacing w:before="100" w:beforeAutospacing="1" w:after="100" w:afterAutospacing="1"/>
        <w:rPr>
          <w:lang w:eastAsia="fr-FR"/>
        </w:rPr>
      </w:pPr>
      <w:r w:rsidRPr="00864F9E">
        <w:rPr>
          <w:lang w:eastAsia="fr-FR"/>
        </w:rPr>
        <w:t xml:space="preserve">d) - Être reconnu apte et qualifié pour piloter </w:t>
      </w:r>
      <w:r w:rsidRPr="00864F9E">
        <w:rPr>
          <w:i/>
          <w:iCs/>
          <w:lang w:eastAsia="fr-FR"/>
        </w:rPr>
        <w:t>chaque</w:t>
      </w:r>
      <w:r w:rsidRPr="00864F9E">
        <w:rPr>
          <w:lang w:eastAsia="fr-FR"/>
        </w:rPr>
        <w:t xml:space="preserve"> type de machine du club.</w:t>
      </w:r>
    </w:p>
    <w:p w14:paraId="71936EBF" w14:textId="77777777" w:rsidR="00864F9E" w:rsidRPr="00864F9E" w:rsidRDefault="00864F9E" w:rsidP="00864F9E">
      <w:pPr>
        <w:numPr>
          <w:ilvl w:val="0"/>
          <w:numId w:val="3"/>
        </w:numPr>
        <w:suppressAutoHyphens w:val="0"/>
        <w:spacing w:before="100" w:beforeAutospacing="1" w:after="100" w:afterAutospacing="1"/>
        <w:rPr>
          <w:lang w:eastAsia="fr-FR"/>
        </w:rPr>
      </w:pPr>
      <w:r w:rsidRPr="00864F9E">
        <w:rPr>
          <w:lang w:eastAsia="fr-FR"/>
        </w:rPr>
        <w:t>Tout nouveau membre, quelle que soit la nature de son brevet, doit présenter sa licence et doit effectuer un vol de contrôle avec un instructeur.</w:t>
      </w:r>
    </w:p>
    <w:p w14:paraId="400C9717" w14:textId="77777777" w:rsidR="00864F9E" w:rsidRPr="00864F9E" w:rsidRDefault="00864F9E" w:rsidP="00864F9E">
      <w:pPr>
        <w:numPr>
          <w:ilvl w:val="0"/>
          <w:numId w:val="3"/>
        </w:numPr>
        <w:suppressAutoHyphens w:val="0"/>
        <w:spacing w:before="100" w:beforeAutospacing="1" w:after="100" w:afterAutospacing="1"/>
        <w:rPr>
          <w:lang w:eastAsia="fr-FR"/>
        </w:rPr>
      </w:pPr>
      <w:r w:rsidRPr="00864F9E">
        <w:rPr>
          <w:lang w:eastAsia="fr-FR"/>
        </w:rPr>
        <w:t>Tout membre du club qui n'aura pas volé pendant une période de plus de deux mois devra effectuer un vol de contrôle avec un instructeur ; il en sera de même chaque fois que les responsables du club le jugeront nécessaire.</w:t>
      </w:r>
    </w:p>
    <w:p w14:paraId="3E0D1104" w14:textId="77777777" w:rsidR="00864F9E" w:rsidRPr="00864F9E" w:rsidRDefault="00864F9E" w:rsidP="00864F9E">
      <w:pPr>
        <w:suppressAutoHyphens w:val="0"/>
        <w:spacing w:before="100" w:beforeAutospacing="1" w:after="100" w:afterAutospacing="1"/>
        <w:rPr>
          <w:lang w:eastAsia="fr-FR"/>
        </w:rPr>
      </w:pPr>
      <w:r w:rsidRPr="00864F9E">
        <w:rPr>
          <w:lang w:eastAsia="fr-FR"/>
        </w:rPr>
        <w:t>e) - Les mineurs doivent présenter une autorisation écrite de leurs parents.</w:t>
      </w:r>
    </w:p>
    <w:p w14:paraId="1652A11F" w14:textId="77777777" w:rsidR="00864F9E" w:rsidRPr="00864F9E" w:rsidRDefault="00864F9E" w:rsidP="00864F9E">
      <w:pPr>
        <w:suppressAutoHyphens w:val="0"/>
        <w:spacing w:before="100" w:beforeAutospacing="1" w:after="100" w:afterAutospacing="1"/>
        <w:rPr>
          <w:lang w:eastAsia="fr-FR"/>
        </w:rPr>
      </w:pPr>
      <w:r w:rsidRPr="00864F9E">
        <w:rPr>
          <w:lang w:eastAsia="fr-FR"/>
        </w:rPr>
        <w:t>f) - L’emport d’un passager payant n’est autorisé qu’à la demande explicite du Comité Directeur et avec un titre de transport de l’association ÉMERAUDE ULM.</w:t>
      </w:r>
    </w:p>
    <w:p w14:paraId="7AFBCD7E" w14:textId="77777777" w:rsidR="00864F9E" w:rsidRPr="00864F9E" w:rsidRDefault="00864F9E" w:rsidP="00864F9E">
      <w:pPr>
        <w:suppressAutoHyphens w:val="0"/>
        <w:spacing w:before="100" w:beforeAutospacing="1" w:after="100" w:afterAutospacing="1"/>
        <w:rPr>
          <w:lang w:eastAsia="fr-FR"/>
        </w:rPr>
      </w:pPr>
      <w:r w:rsidRPr="00864F9E">
        <w:rPr>
          <w:lang w:eastAsia="fr-FR"/>
        </w:rPr>
        <w:lastRenderedPageBreak/>
        <w:t>g) - Avoir accepté et émargé le présent règlement.</w:t>
      </w:r>
    </w:p>
    <w:p w14:paraId="2907538F" w14:textId="77777777" w:rsidR="00864F9E" w:rsidRPr="00864F9E" w:rsidRDefault="00864F9E" w:rsidP="00864F9E">
      <w:pPr>
        <w:suppressAutoHyphens w:val="0"/>
        <w:spacing w:before="100" w:beforeAutospacing="1" w:after="100" w:afterAutospacing="1"/>
        <w:rPr>
          <w:lang w:eastAsia="fr-FR"/>
        </w:rPr>
      </w:pPr>
      <w:r w:rsidRPr="00864F9E">
        <w:rPr>
          <w:lang w:eastAsia="fr-FR"/>
        </w:rPr>
        <w:t>h) - Chaque pilote, élève ou breveté, affirme s'être assuré auprès de son médecin traitant qu'il ne présente pas de pathologie ou de troubles physiques, psychiques ou comportementaux incompatibles avec la pratique de l'ULM. Un certificat médical de non-contre-indication à la pratique de l’ULM doit être produit au Comité Directeur, qui l’annexe au dossier individuel de l’adhérent.</w:t>
      </w:r>
    </w:p>
    <w:p w14:paraId="191D674C" w14:textId="77777777" w:rsidR="00864F9E" w:rsidRPr="00864F9E" w:rsidRDefault="00864F9E" w:rsidP="00864F9E">
      <w:pPr>
        <w:suppressAutoHyphens w:val="0"/>
        <w:spacing w:before="100" w:beforeAutospacing="1" w:after="100" w:afterAutospacing="1"/>
        <w:rPr>
          <w:lang w:eastAsia="fr-FR"/>
        </w:rPr>
      </w:pPr>
      <w:r w:rsidRPr="00864F9E">
        <w:rPr>
          <w:lang w:eastAsia="fr-FR"/>
        </w:rPr>
        <w:t>i) - Un adhérent propriétaire peut utiliser les machines du club dès lors qu’il respecte strictement les conditions et règles décrites dans ce règlement intérieur.</w:t>
      </w:r>
    </w:p>
    <w:p w14:paraId="181099FD" w14:textId="77777777" w:rsidR="00864F9E" w:rsidRPr="00864F9E" w:rsidRDefault="00864F9E" w:rsidP="00864F9E">
      <w:pPr>
        <w:suppressAutoHyphens w:val="0"/>
        <w:spacing w:before="100" w:beforeAutospacing="1" w:after="100" w:afterAutospacing="1"/>
        <w:rPr>
          <w:lang w:eastAsia="fr-FR"/>
        </w:rPr>
      </w:pPr>
      <w:r w:rsidRPr="00864F9E">
        <w:rPr>
          <w:b/>
          <w:bCs/>
          <w:lang w:eastAsia="fr-FR"/>
        </w:rPr>
        <w:t>Article 3 : ORGANISATION DES VOLS - RÈGLES À OBSERVER POUR UTILISER UN ULM DU CLUB</w:t>
      </w:r>
    </w:p>
    <w:p w14:paraId="4FF04E69" w14:textId="77777777" w:rsidR="00864F9E" w:rsidRPr="00864F9E" w:rsidRDefault="00864F9E" w:rsidP="00864F9E">
      <w:pPr>
        <w:suppressAutoHyphens w:val="0"/>
        <w:spacing w:before="100" w:beforeAutospacing="1" w:after="100" w:afterAutospacing="1"/>
        <w:rPr>
          <w:lang w:eastAsia="fr-FR"/>
        </w:rPr>
      </w:pPr>
      <w:r w:rsidRPr="00864F9E">
        <w:rPr>
          <w:lang w:eastAsia="fr-FR"/>
        </w:rPr>
        <w:t>a) - Remplir les conditions de l'article 2.</w:t>
      </w:r>
    </w:p>
    <w:p w14:paraId="50FCE145" w14:textId="77777777" w:rsidR="00864F9E" w:rsidRPr="00864F9E" w:rsidRDefault="00864F9E" w:rsidP="00864F9E">
      <w:pPr>
        <w:suppressAutoHyphens w:val="0"/>
        <w:spacing w:before="100" w:beforeAutospacing="1" w:after="100" w:afterAutospacing="1"/>
        <w:rPr>
          <w:lang w:eastAsia="fr-FR"/>
        </w:rPr>
      </w:pPr>
      <w:r w:rsidRPr="00864F9E">
        <w:rPr>
          <w:lang w:eastAsia="fr-FR"/>
        </w:rPr>
        <w:t>b) - Il est obligatoire de réserver l'appareil en envoyant un SMS ou par contact téléphonique afin d’être inscrit sur l’agenda du club. (Si le pilote ne s'est pas présenté dans les quinze minutes suivant l'heure de réservation, l'appareil est considéré comme libre.)</w:t>
      </w:r>
    </w:p>
    <w:p w14:paraId="0A51BB5F" w14:textId="40A5424F" w:rsidR="00864F9E" w:rsidRPr="00864F9E" w:rsidRDefault="00562EA0" w:rsidP="00864F9E">
      <w:pPr>
        <w:suppressAutoHyphens w:val="0"/>
        <w:spacing w:before="100" w:beforeAutospacing="1" w:after="100" w:afterAutospacing="1"/>
        <w:rPr>
          <w:lang w:eastAsia="fr-FR"/>
        </w:rPr>
      </w:pPr>
      <w:r>
        <w:rPr>
          <w:lang w:eastAsia="fr-FR"/>
        </w:rPr>
        <w:t>c</w:t>
      </w:r>
      <w:r w:rsidR="00864F9E" w:rsidRPr="00864F9E">
        <w:rPr>
          <w:lang w:eastAsia="fr-FR"/>
        </w:rPr>
        <w:t>) - Prendre connaissance de la météo, des NOTAM, etc.</w:t>
      </w:r>
    </w:p>
    <w:p w14:paraId="7C8DEA86" w14:textId="1C082096" w:rsidR="00864F9E" w:rsidRPr="00864F9E" w:rsidRDefault="00562EA0" w:rsidP="00864F9E">
      <w:pPr>
        <w:suppressAutoHyphens w:val="0"/>
        <w:spacing w:before="100" w:beforeAutospacing="1" w:after="100" w:afterAutospacing="1"/>
        <w:rPr>
          <w:lang w:eastAsia="fr-FR"/>
        </w:rPr>
      </w:pPr>
      <w:r>
        <w:rPr>
          <w:lang w:eastAsia="fr-FR"/>
        </w:rPr>
        <w:t>d</w:t>
      </w:r>
      <w:r w:rsidR="00864F9E" w:rsidRPr="00864F9E">
        <w:rPr>
          <w:lang w:eastAsia="fr-FR"/>
        </w:rPr>
        <w:t xml:space="preserve">) - Faire une visite </w:t>
      </w:r>
      <w:proofErr w:type="spellStart"/>
      <w:r w:rsidR="00864F9E" w:rsidRPr="00864F9E">
        <w:rPr>
          <w:lang w:eastAsia="fr-FR"/>
        </w:rPr>
        <w:t>prévol</w:t>
      </w:r>
      <w:proofErr w:type="spellEnd"/>
      <w:r w:rsidR="00864F9E" w:rsidRPr="00864F9E">
        <w:rPr>
          <w:lang w:eastAsia="fr-FR"/>
        </w:rPr>
        <w:t xml:space="preserve"> sérieuse, interroger systématiquement une personne compétente en cas de doute et annuler le vol en cas d'anomalie sur la machine.</w:t>
      </w:r>
    </w:p>
    <w:p w14:paraId="6B6B0DAA" w14:textId="14D8D00A" w:rsidR="00864F9E" w:rsidRPr="00864F9E" w:rsidRDefault="00562EA0" w:rsidP="00864F9E">
      <w:pPr>
        <w:suppressAutoHyphens w:val="0"/>
        <w:spacing w:before="100" w:beforeAutospacing="1" w:after="100" w:afterAutospacing="1"/>
        <w:rPr>
          <w:lang w:eastAsia="fr-FR"/>
        </w:rPr>
      </w:pPr>
      <w:r>
        <w:rPr>
          <w:lang w:eastAsia="fr-FR"/>
        </w:rPr>
        <w:t>e</w:t>
      </w:r>
      <w:r w:rsidR="00864F9E" w:rsidRPr="00864F9E">
        <w:rPr>
          <w:lang w:eastAsia="fr-FR"/>
        </w:rPr>
        <w:t>) - Vérifier que le poids maximal autorisé de l’appareil n’est pas dépassé.</w:t>
      </w:r>
    </w:p>
    <w:p w14:paraId="04F81DAF" w14:textId="58159D6F" w:rsidR="00864F9E" w:rsidRPr="00864F9E" w:rsidRDefault="00562EA0" w:rsidP="00864F9E">
      <w:pPr>
        <w:suppressAutoHyphens w:val="0"/>
        <w:spacing w:before="100" w:beforeAutospacing="1" w:after="100" w:afterAutospacing="1"/>
        <w:rPr>
          <w:lang w:eastAsia="fr-FR"/>
        </w:rPr>
      </w:pPr>
      <w:r>
        <w:rPr>
          <w:lang w:eastAsia="fr-FR"/>
        </w:rPr>
        <w:t>f</w:t>
      </w:r>
      <w:r w:rsidR="00864F9E" w:rsidRPr="00864F9E">
        <w:rPr>
          <w:lang w:eastAsia="fr-FR"/>
        </w:rPr>
        <w:t xml:space="preserve">) - Prendre toutes dispositions pour assurer la sécurité de la machine au sol, </w:t>
      </w:r>
      <w:r w:rsidR="00864F9E" w:rsidRPr="00864F9E">
        <w:rPr>
          <w:b/>
          <w:bCs/>
          <w:lang w:eastAsia="fr-FR"/>
        </w:rPr>
        <w:t>et</w:t>
      </w:r>
      <w:r w:rsidR="00864F9E" w:rsidRPr="00864F9E">
        <w:rPr>
          <w:lang w:eastAsia="fr-FR"/>
        </w:rPr>
        <w:t xml:space="preserve"> la rentrer au hangar s'il n'y a pas d'autre vol prévu.</w:t>
      </w:r>
    </w:p>
    <w:p w14:paraId="3D977DD8" w14:textId="154EF6BA" w:rsidR="00864F9E" w:rsidRPr="00864F9E" w:rsidRDefault="00562EA0" w:rsidP="00864F9E">
      <w:pPr>
        <w:suppressAutoHyphens w:val="0"/>
        <w:spacing w:before="100" w:beforeAutospacing="1" w:after="100" w:afterAutospacing="1"/>
        <w:rPr>
          <w:lang w:eastAsia="fr-FR"/>
        </w:rPr>
      </w:pPr>
      <w:r>
        <w:rPr>
          <w:lang w:eastAsia="fr-FR"/>
        </w:rPr>
        <w:t>g</w:t>
      </w:r>
      <w:r w:rsidR="00864F9E" w:rsidRPr="00864F9E">
        <w:rPr>
          <w:lang w:eastAsia="fr-FR"/>
        </w:rPr>
        <w:t xml:space="preserve">) - Au retour de chaque vol, refaire une visite </w:t>
      </w:r>
      <w:r w:rsidR="00864F9E" w:rsidRPr="00864F9E">
        <w:rPr>
          <w:b/>
          <w:bCs/>
          <w:lang w:eastAsia="fr-FR"/>
        </w:rPr>
        <w:t>post-vol</w:t>
      </w:r>
      <w:r w:rsidR="00864F9E" w:rsidRPr="00864F9E">
        <w:rPr>
          <w:lang w:eastAsia="fr-FR"/>
        </w:rPr>
        <w:t>. Vérifier la propreté de la machine, au besoin procéder à un nettoyage, notamment lorsqu’un posé a eu lieu sur un terrain humide et a fortiori en environnement salin. Veiller également à ce qu’il reste un minimum de 20 l de carburant dans le réservoir ; au besoin, procéder à un complément.</w:t>
      </w:r>
    </w:p>
    <w:p w14:paraId="77C394F1" w14:textId="10EA57A3" w:rsidR="00864F9E" w:rsidRPr="00864F9E" w:rsidRDefault="00562EA0" w:rsidP="00864F9E">
      <w:pPr>
        <w:suppressAutoHyphens w:val="0"/>
        <w:spacing w:before="100" w:beforeAutospacing="1" w:after="100" w:afterAutospacing="1"/>
        <w:rPr>
          <w:lang w:eastAsia="fr-FR"/>
        </w:rPr>
      </w:pPr>
      <w:r>
        <w:rPr>
          <w:lang w:eastAsia="fr-FR"/>
        </w:rPr>
        <w:t>h</w:t>
      </w:r>
      <w:r w:rsidR="00864F9E" w:rsidRPr="00864F9E">
        <w:rPr>
          <w:lang w:eastAsia="fr-FR"/>
        </w:rPr>
        <w:t>) - Remplir le carnet de bord de la machine, noter l'indication du totalisateur d'heures, signaler toute anomalie sur l'appareil. En cas de nécessité, mettre le panneau « INDISPONIBLE » dans l'appareil.</w:t>
      </w:r>
    </w:p>
    <w:p w14:paraId="1E144705" w14:textId="2CE54F40" w:rsidR="00864F9E" w:rsidRPr="00864F9E" w:rsidRDefault="00562EA0" w:rsidP="00864F9E">
      <w:pPr>
        <w:suppressAutoHyphens w:val="0"/>
        <w:spacing w:before="100" w:beforeAutospacing="1" w:after="100" w:afterAutospacing="1"/>
        <w:rPr>
          <w:lang w:eastAsia="fr-FR"/>
        </w:rPr>
      </w:pPr>
      <w:r>
        <w:rPr>
          <w:lang w:eastAsia="fr-FR"/>
        </w:rPr>
        <w:t>i</w:t>
      </w:r>
      <w:r w:rsidR="00864F9E" w:rsidRPr="00864F9E">
        <w:rPr>
          <w:lang w:eastAsia="fr-FR"/>
        </w:rPr>
        <w:t>) - Payer son vol. Le temps de vol à prendre en compte est la différence (en minutes ou en centièmes selon l’appareil) entre les indications du totalisateur d'heures à l’arrivée et au départ.</w:t>
      </w:r>
    </w:p>
    <w:p w14:paraId="0AF54890" w14:textId="77777777" w:rsidR="00864F9E" w:rsidRPr="00864F9E" w:rsidRDefault="00864F9E" w:rsidP="00864F9E">
      <w:pPr>
        <w:suppressAutoHyphens w:val="0"/>
        <w:spacing w:before="100" w:beforeAutospacing="1" w:after="100" w:afterAutospacing="1"/>
        <w:rPr>
          <w:lang w:eastAsia="fr-FR"/>
        </w:rPr>
      </w:pPr>
      <w:r w:rsidRPr="00864F9E">
        <w:rPr>
          <w:b/>
          <w:bCs/>
          <w:lang w:eastAsia="fr-FR"/>
        </w:rPr>
        <w:t>Article 4 : RESPECT DE LA RÉGLEMENTATION</w:t>
      </w:r>
    </w:p>
    <w:p w14:paraId="7EED6332" w14:textId="77777777" w:rsidR="00864F9E" w:rsidRPr="00864F9E" w:rsidRDefault="00864F9E" w:rsidP="00864F9E">
      <w:pPr>
        <w:suppressAutoHyphens w:val="0"/>
        <w:spacing w:before="100" w:beforeAutospacing="1" w:after="100" w:afterAutospacing="1"/>
        <w:rPr>
          <w:lang w:eastAsia="fr-FR"/>
        </w:rPr>
      </w:pPr>
      <w:r w:rsidRPr="00864F9E">
        <w:rPr>
          <w:lang w:eastAsia="fr-FR"/>
        </w:rPr>
        <w:t>Les pilotes doivent impérativement respecter les prescriptions du manuel de vol de chaque appareil.</w:t>
      </w:r>
    </w:p>
    <w:p w14:paraId="74037FC7" w14:textId="77777777" w:rsidR="00864F9E" w:rsidRPr="00864F9E" w:rsidRDefault="00864F9E" w:rsidP="00864F9E">
      <w:pPr>
        <w:suppressAutoHyphens w:val="0"/>
        <w:spacing w:before="100" w:beforeAutospacing="1" w:after="100" w:afterAutospacing="1"/>
        <w:rPr>
          <w:lang w:eastAsia="fr-FR"/>
        </w:rPr>
      </w:pPr>
      <w:r w:rsidRPr="00864F9E">
        <w:rPr>
          <w:lang w:eastAsia="fr-FR"/>
        </w:rPr>
        <w:t>La commission de discipline sera saisie en cas d'inobservation grave de la réglementation.</w:t>
      </w:r>
    </w:p>
    <w:p w14:paraId="4549F6FE" w14:textId="77777777" w:rsidR="00864F9E" w:rsidRPr="00864F9E" w:rsidRDefault="00864F9E" w:rsidP="00864F9E">
      <w:pPr>
        <w:suppressAutoHyphens w:val="0"/>
        <w:spacing w:before="100" w:beforeAutospacing="1" w:after="100" w:afterAutospacing="1"/>
        <w:rPr>
          <w:lang w:eastAsia="fr-FR"/>
        </w:rPr>
      </w:pPr>
      <w:r w:rsidRPr="00864F9E">
        <w:rPr>
          <w:lang w:eastAsia="fr-FR"/>
        </w:rPr>
        <w:t>Le Comité Directeur peut imposer des consignes particulières aux pilotes en dehors de la réglementation officielle, qu’ils soient propriétaires ou non : ces consignes font alors l’objet d’une information spécifique aux adhérents.</w:t>
      </w:r>
    </w:p>
    <w:p w14:paraId="4195584C" w14:textId="77777777" w:rsidR="00864F9E" w:rsidRPr="00864F9E" w:rsidRDefault="00864F9E" w:rsidP="00864F9E">
      <w:pPr>
        <w:suppressAutoHyphens w:val="0"/>
        <w:spacing w:before="100" w:beforeAutospacing="1" w:after="100" w:afterAutospacing="1"/>
        <w:rPr>
          <w:lang w:eastAsia="fr-FR"/>
        </w:rPr>
      </w:pPr>
      <w:r w:rsidRPr="00864F9E">
        <w:rPr>
          <w:b/>
          <w:bCs/>
          <w:lang w:eastAsia="fr-FR"/>
        </w:rPr>
        <w:t>Article 5 : CONSIGNES GÉNÉRALES APPLICABLES SUR LA PLATEFORME</w:t>
      </w:r>
    </w:p>
    <w:p w14:paraId="19693646" w14:textId="77777777" w:rsidR="00864F9E" w:rsidRPr="00864F9E" w:rsidRDefault="00864F9E" w:rsidP="00864F9E">
      <w:pPr>
        <w:suppressAutoHyphens w:val="0"/>
        <w:spacing w:before="100" w:beforeAutospacing="1" w:after="100" w:afterAutospacing="1"/>
        <w:rPr>
          <w:lang w:eastAsia="fr-FR"/>
        </w:rPr>
      </w:pPr>
      <w:r w:rsidRPr="00864F9E">
        <w:rPr>
          <w:lang w:eastAsia="fr-FR"/>
        </w:rPr>
        <w:lastRenderedPageBreak/>
        <w:t>a) - Interdiction formelle de fumer dans les hangars et à proximité des appareils en stationnement sur la plateforme.</w:t>
      </w:r>
    </w:p>
    <w:p w14:paraId="7453ED06" w14:textId="77777777" w:rsidR="00864F9E" w:rsidRPr="00864F9E" w:rsidRDefault="00864F9E" w:rsidP="00864F9E">
      <w:pPr>
        <w:suppressAutoHyphens w:val="0"/>
        <w:spacing w:before="100" w:beforeAutospacing="1" w:after="100" w:afterAutospacing="1"/>
        <w:rPr>
          <w:lang w:eastAsia="fr-FR"/>
        </w:rPr>
      </w:pPr>
      <w:r w:rsidRPr="00864F9E">
        <w:rPr>
          <w:lang w:eastAsia="fr-FR"/>
        </w:rPr>
        <w:t>b) - Ne pas stocker de bidons d'essence dans les hangars.</w:t>
      </w:r>
    </w:p>
    <w:p w14:paraId="52B8F7F7" w14:textId="77777777" w:rsidR="00864F9E" w:rsidRPr="00864F9E" w:rsidRDefault="00864F9E" w:rsidP="00864F9E">
      <w:pPr>
        <w:suppressAutoHyphens w:val="0"/>
        <w:spacing w:before="100" w:beforeAutospacing="1" w:after="100" w:afterAutospacing="1"/>
        <w:rPr>
          <w:lang w:eastAsia="fr-FR"/>
        </w:rPr>
      </w:pPr>
      <w:r w:rsidRPr="00864F9E">
        <w:rPr>
          <w:lang w:eastAsia="fr-FR"/>
        </w:rPr>
        <w:t>c) - Stocker les autres produits inflammables (solvants, peintures, huiles, etc.) si possible hors des hangars.</w:t>
      </w:r>
    </w:p>
    <w:p w14:paraId="1D0D9114" w14:textId="77777777" w:rsidR="00864F9E" w:rsidRPr="00864F9E" w:rsidRDefault="00864F9E" w:rsidP="00864F9E">
      <w:pPr>
        <w:suppressAutoHyphens w:val="0"/>
        <w:spacing w:before="100" w:beforeAutospacing="1" w:after="100" w:afterAutospacing="1"/>
        <w:rPr>
          <w:lang w:eastAsia="fr-FR"/>
        </w:rPr>
      </w:pPr>
      <w:r w:rsidRPr="00864F9E">
        <w:rPr>
          <w:lang w:eastAsia="fr-FR"/>
        </w:rPr>
        <w:t>d) - Stocker les équipements contenant un réservoir d’essence (groupe électrogène, tondeuse, tronçonneuse, etc.) dans une même zone si possible, au plus près de la sortie des hangars.</w:t>
      </w:r>
    </w:p>
    <w:p w14:paraId="2C8377A5" w14:textId="77777777" w:rsidR="00864F9E" w:rsidRPr="00864F9E" w:rsidRDefault="00864F9E" w:rsidP="00864F9E">
      <w:pPr>
        <w:suppressAutoHyphens w:val="0"/>
        <w:spacing w:before="100" w:beforeAutospacing="1" w:after="100" w:afterAutospacing="1"/>
        <w:rPr>
          <w:lang w:eastAsia="fr-FR"/>
        </w:rPr>
      </w:pPr>
      <w:r w:rsidRPr="00864F9E">
        <w:rPr>
          <w:lang w:eastAsia="fr-FR"/>
        </w:rPr>
        <w:t>e) - L’utilisation d’un branchement électrique au réseau du club n’est admise que pour des équipements homologués et pour des opérations ponctuelles en présence de l’utilisateur. Il devra veiller à débrancher tout son matériel électrique du réseau dès la fin de ses interventions et, en tout état de cause, avant la fermeture des hangars.</w:t>
      </w:r>
    </w:p>
    <w:p w14:paraId="4A91C471" w14:textId="77777777" w:rsidR="00864F9E" w:rsidRPr="00864F9E" w:rsidRDefault="00864F9E" w:rsidP="00864F9E">
      <w:pPr>
        <w:suppressAutoHyphens w:val="0"/>
        <w:spacing w:before="100" w:beforeAutospacing="1" w:after="100" w:afterAutospacing="1"/>
        <w:rPr>
          <w:lang w:eastAsia="fr-FR"/>
        </w:rPr>
      </w:pPr>
      <w:r w:rsidRPr="00864F9E">
        <w:rPr>
          <w:lang w:eastAsia="fr-FR"/>
        </w:rPr>
        <w:t>f) - Tout ULM hébergé doit être équipé d’un coupe-batterie qui doit déconnecter l’appareil tant qu’il est stationné dans les hangars.</w:t>
      </w:r>
    </w:p>
    <w:p w14:paraId="5529F22D" w14:textId="77777777" w:rsidR="00864F9E" w:rsidRPr="00864F9E" w:rsidRDefault="00864F9E" w:rsidP="00864F9E">
      <w:pPr>
        <w:suppressAutoHyphens w:val="0"/>
        <w:spacing w:before="100" w:beforeAutospacing="1" w:after="100" w:afterAutospacing="1"/>
        <w:rPr>
          <w:lang w:eastAsia="fr-FR"/>
        </w:rPr>
      </w:pPr>
      <w:r w:rsidRPr="00864F9E">
        <w:rPr>
          <w:lang w:eastAsia="fr-FR"/>
        </w:rPr>
        <w:t>g) - Aucun appareil portable utilisant une batterie lithium/polymère ne doit rester à l’intérieur des ULM lorsqu’ils sont stationnés dans les hangars.</w:t>
      </w:r>
    </w:p>
    <w:p w14:paraId="453C7AFE" w14:textId="77777777" w:rsidR="00864F9E" w:rsidRPr="00864F9E" w:rsidRDefault="00864F9E" w:rsidP="00864F9E">
      <w:pPr>
        <w:suppressAutoHyphens w:val="0"/>
        <w:spacing w:before="100" w:beforeAutospacing="1" w:after="100" w:afterAutospacing="1"/>
        <w:rPr>
          <w:lang w:eastAsia="fr-FR"/>
        </w:rPr>
      </w:pPr>
      <w:r w:rsidRPr="00864F9E">
        <w:rPr>
          <w:lang w:eastAsia="fr-FR"/>
        </w:rPr>
        <w:t>h) - Chaque adhérent doit contribuer à l’entretien des hangars et, d’une manière générale, de toutes les installations.</w:t>
      </w:r>
    </w:p>
    <w:p w14:paraId="3C474986" w14:textId="77777777" w:rsidR="00864F9E" w:rsidRPr="00864F9E" w:rsidRDefault="00864F9E" w:rsidP="00864F9E">
      <w:pPr>
        <w:suppressAutoHyphens w:val="0"/>
        <w:spacing w:before="100" w:beforeAutospacing="1" w:after="100" w:afterAutospacing="1"/>
        <w:rPr>
          <w:lang w:eastAsia="fr-FR"/>
        </w:rPr>
      </w:pPr>
      <w:r w:rsidRPr="00864F9E">
        <w:rPr>
          <w:b/>
          <w:bCs/>
          <w:lang w:eastAsia="fr-FR"/>
        </w:rPr>
        <w:t>Article 6 : HÉBERGEMENT D’UNE MACHINE D’UN ADHÉRENT PROPRIÉTAIRE</w:t>
      </w:r>
    </w:p>
    <w:p w14:paraId="15DC7F10" w14:textId="77777777" w:rsidR="00864F9E" w:rsidRPr="00864F9E" w:rsidRDefault="00864F9E" w:rsidP="00864F9E">
      <w:pPr>
        <w:suppressAutoHyphens w:val="0"/>
        <w:spacing w:before="100" w:beforeAutospacing="1" w:after="100" w:afterAutospacing="1"/>
        <w:rPr>
          <w:lang w:eastAsia="fr-FR"/>
        </w:rPr>
      </w:pPr>
      <w:r w:rsidRPr="00864F9E">
        <w:rPr>
          <w:lang w:eastAsia="fr-FR"/>
        </w:rPr>
        <w:t>Les adhérents propriétaires d’une machine peuvent être hébergés dans les hangars du club après accord du Comité Directeur sur les conditions d’occupation.</w:t>
      </w:r>
    </w:p>
    <w:p w14:paraId="47033312" w14:textId="77777777" w:rsidR="00864F9E" w:rsidRPr="00864F9E" w:rsidRDefault="00864F9E" w:rsidP="00864F9E">
      <w:pPr>
        <w:suppressAutoHyphens w:val="0"/>
        <w:spacing w:before="100" w:beforeAutospacing="1" w:after="100" w:afterAutospacing="1"/>
        <w:rPr>
          <w:lang w:eastAsia="fr-FR"/>
        </w:rPr>
      </w:pPr>
      <w:r w:rsidRPr="00864F9E">
        <w:rPr>
          <w:lang w:eastAsia="fr-FR"/>
        </w:rPr>
        <w:t xml:space="preserve">En tant qu’adhérents de l’association, ils sont tenus de respecter les termes du présent règlement intérieur et les règles de fonctionnement applicables à cet hébergement, qui sont définies dans le document « </w:t>
      </w:r>
      <w:r w:rsidRPr="00864F9E">
        <w:rPr>
          <w:b/>
          <w:bCs/>
          <w:lang w:eastAsia="fr-FR"/>
        </w:rPr>
        <w:t>CONVENTION D’HÉBERGEMENT ÉMERAUDE ULM</w:t>
      </w:r>
      <w:r w:rsidRPr="00864F9E">
        <w:rPr>
          <w:lang w:eastAsia="fr-FR"/>
        </w:rPr>
        <w:t xml:space="preserve"> ».</w:t>
      </w:r>
    </w:p>
    <w:p w14:paraId="60CB2476" w14:textId="77777777" w:rsidR="00864F9E" w:rsidRPr="00864F9E" w:rsidRDefault="00864F9E" w:rsidP="00864F9E">
      <w:pPr>
        <w:suppressAutoHyphens w:val="0"/>
        <w:spacing w:before="100" w:beforeAutospacing="1" w:after="100" w:afterAutospacing="1"/>
        <w:rPr>
          <w:lang w:eastAsia="fr-FR"/>
        </w:rPr>
      </w:pPr>
      <w:r w:rsidRPr="00864F9E">
        <w:rPr>
          <w:b/>
          <w:bCs/>
          <w:lang w:eastAsia="fr-FR"/>
        </w:rPr>
        <w:t>Article 7 : INCIDENTS ET ACCIDENTS</w:t>
      </w:r>
    </w:p>
    <w:p w14:paraId="6C42A46C" w14:textId="77777777" w:rsidR="00864F9E" w:rsidRPr="00864F9E" w:rsidRDefault="00864F9E" w:rsidP="00864F9E">
      <w:pPr>
        <w:suppressAutoHyphens w:val="0"/>
        <w:spacing w:before="100" w:beforeAutospacing="1" w:after="100" w:afterAutospacing="1"/>
        <w:rPr>
          <w:lang w:eastAsia="fr-FR"/>
        </w:rPr>
      </w:pPr>
      <w:r w:rsidRPr="00864F9E">
        <w:rPr>
          <w:lang w:eastAsia="fr-FR"/>
        </w:rPr>
        <w:t>Tout incident ou accident doit être signalé aux autorités administratives conformément à la réglementation aérienne (tour de contrôle, gendarmerie, etc.) et au Comité Directeur. Le déclenchement de la procédure doit être fait par le pilote commandant de bord dès que l’incident ou l’accident est constaté et qu’il est en mesure de communiquer. Le pilote doit s’assurer qu’il possède les numéros de téléphone et/ou les fréquences radio des différents contacts avant chaque vol. Un exemplaire de la procédure « Conduite à tenir en cas d’impossibilité de retour au terrain de base » est annexé au présent règlement intérieur.</w:t>
      </w:r>
    </w:p>
    <w:p w14:paraId="53AAB01B" w14:textId="2807E266" w:rsidR="00864F9E" w:rsidRPr="00864F9E" w:rsidRDefault="00864F9E" w:rsidP="00864F9E">
      <w:pPr>
        <w:suppressAutoHyphens w:val="0"/>
        <w:spacing w:before="100" w:beforeAutospacing="1" w:after="100" w:afterAutospacing="1"/>
        <w:rPr>
          <w:lang w:eastAsia="fr-FR"/>
        </w:rPr>
      </w:pPr>
      <w:r w:rsidRPr="00864F9E">
        <w:rPr>
          <w:lang w:eastAsia="fr-FR"/>
        </w:rPr>
        <w:t>En cas d’incident grave ou d</w:t>
      </w:r>
      <w:r>
        <w:rPr>
          <w:lang w:eastAsia="fr-FR"/>
        </w:rPr>
        <w:t>’</w:t>
      </w:r>
      <w:r w:rsidRPr="00864F9E">
        <w:rPr>
          <w:lang w:eastAsia="fr-FR"/>
        </w:rPr>
        <w:t>accident, un REX doit obligatoirement être établi en lien avec le Responsable Sécurité du club.</w:t>
      </w:r>
    </w:p>
    <w:p w14:paraId="5632D2CD" w14:textId="21C36487" w:rsidR="00864F9E" w:rsidRPr="00864F9E" w:rsidRDefault="00864F9E" w:rsidP="00864F9E">
      <w:pPr>
        <w:suppressAutoHyphens w:val="0"/>
        <w:spacing w:before="100" w:beforeAutospacing="1" w:after="100" w:afterAutospacing="1"/>
        <w:rPr>
          <w:lang w:eastAsia="fr-FR"/>
        </w:rPr>
      </w:pPr>
      <w:r w:rsidRPr="00864F9E">
        <w:rPr>
          <w:lang w:eastAsia="fr-FR"/>
        </w:rPr>
        <w:t>Le Comité Directeur peut décider de l’interdiction de vol sur les machine</w:t>
      </w:r>
      <w:r>
        <w:rPr>
          <w:lang w:eastAsia="fr-FR"/>
        </w:rPr>
        <w:t>s</w:t>
      </w:r>
      <w:r w:rsidRPr="00864F9E">
        <w:rPr>
          <w:lang w:eastAsia="fr-FR"/>
        </w:rPr>
        <w:t xml:space="preserve"> du club pour le pilote incriminé. Ce dernier peut être tenu pécuniairement responsable si l'enquête conclut à une faute avérée ou à une infraction au présent règlement intérieur ou aux règles de la navigation aérienne.</w:t>
      </w:r>
    </w:p>
    <w:p w14:paraId="76CDD7E3" w14:textId="77777777" w:rsidR="00864F9E" w:rsidRPr="00864F9E" w:rsidRDefault="00864F9E" w:rsidP="00864F9E">
      <w:pPr>
        <w:suppressAutoHyphens w:val="0"/>
        <w:spacing w:before="100" w:beforeAutospacing="1" w:after="100" w:afterAutospacing="1"/>
        <w:rPr>
          <w:lang w:eastAsia="fr-FR"/>
        </w:rPr>
      </w:pPr>
      <w:r w:rsidRPr="00864F9E">
        <w:rPr>
          <w:b/>
          <w:bCs/>
          <w:lang w:eastAsia="fr-FR"/>
        </w:rPr>
        <w:t>Article 8 : LA COMMISSION DE DISCIPLINE</w:t>
      </w:r>
    </w:p>
    <w:p w14:paraId="51E0225D" w14:textId="77777777" w:rsidR="00864F9E" w:rsidRPr="00864F9E" w:rsidRDefault="00864F9E" w:rsidP="00864F9E">
      <w:pPr>
        <w:suppressAutoHyphens w:val="0"/>
        <w:spacing w:before="100" w:beforeAutospacing="1" w:after="100" w:afterAutospacing="1"/>
        <w:rPr>
          <w:lang w:eastAsia="fr-FR"/>
        </w:rPr>
      </w:pPr>
      <w:r w:rsidRPr="00864F9E">
        <w:rPr>
          <w:lang w:eastAsia="fr-FR"/>
        </w:rPr>
        <w:t>Elle est composée des membres du Comité Directeur, d'un instructeur du club, ainsi que de deux membres du club.</w:t>
      </w:r>
    </w:p>
    <w:p w14:paraId="1E933037" w14:textId="77777777" w:rsidR="00864F9E" w:rsidRPr="00864F9E" w:rsidRDefault="00864F9E" w:rsidP="00864F9E">
      <w:pPr>
        <w:suppressAutoHyphens w:val="0"/>
        <w:spacing w:before="100" w:beforeAutospacing="1" w:after="100" w:afterAutospacing="1"/>
        <w:rPr>
          <w:lang w:eastAsia="fr-FR"/>
        </w:rPr>
      </w:pPr>
      <w:r w:rsidRPr="00864F9E">
        <w:rPr>
          <w:lang w:eastAsia="fr-FR"/>
        </w:rPr>
        <w:lastRenderedPageBreak/>
        <w:t>Elle peut entendre toute personne compétente.</w:t>
      </w:r>
    </w:p>
    <w:p w14:paraId="0FAD6D13" w14:textId="77777777" w:rsidR="00864F9E" w:rsidRPr="00864F9E" w:rsidRDefault="00864F9E" w:rsidP="00864F9E">
      <w:pPr>
        <w:suppressAutoHyphens w:val="0"/>
        <w:spacing w:before="100" w:beforeAutospacing="1" w:after="100" w:afterAutospacing="1"/>
        <w:rPr>
          <w:lang w:eastAsia="fr-FR"/>
        </w:rPr>
      </w:pPr>
      <w:r w:rsidRPr="00864F9E">
        <w:rPr>
          <w:lang w:eastAsia="fr-FR"/>
        </w:rPr>
        <w:t>Elle se réunit en application des articles 7 et 9 du présent règlement intérieur.</w:t>
      </w:r>
    </w:p>
    <w:p w14:paraId="0B3E2322" w14:textId="77777777" w:rsidR="00864F9E" w:rsidRPr="00864F9E" w:rsidRDefault="00864F9E" w:rsidP="00864F9E">
      <w:pPr>
        <w:suppressAutoHyphens w:val="0"/>
        <w:spacing w:before="100" w:beforeAutospacing="1" w:after="100" w:afterAutospacing="1"/>
        <w:rPr>
          <w:lang w:eastAsia="fr-FR"/>
        </w:rPr>
      </w:pPr>
      <w:r w:rsidRPr="00864F9E">
        <w:rPr>
          <w:lang w:eastAsia="fr-FR"/>
        </w:rPr>
        <w:t>Elle peut également intervenir pour tout incident grave concernant la discipline générale du club et proposer des sanctions allant jusqu'à l'exclusion.</w:t>
      </w:r>
    </w:p>
    <w:p w14:paraId="69D68FCA" w14:textId="77777777" w:rsidR="00864F9E" w:rsidRPr="00864F9E" w:rsidRDefault="00864F9E" w:rsidP="00864F9E">
      <w:pPr>
        <w:suppressAutoHyphens w:val="0"/>
        <w:spacing w:before="100" w:beforeAutospacing="1" w:after="100" w:afterAutospacing="1"/>
        <w:rPr>
          <w:lang w:eastAsia="fr-FR"/>
        </w:rPr>
      </w:pPr>
      <w:r w:rsidRPr="00864F9E">
        <w:rPr>
          <w:b/>
          <w:bCs/>
          <w:lang w:eastAsia="fr-FR"/>
        </w:rPr>
        <w:t>Article 9 : SÛRETÉ – SÉCURITÉ</w:t>
      </w:r>
    </w:p>
    <w:p w14:paraId="67571A50" w14:textId="77777777" w:rsidR="00864F9E" w:rsidRPr="00864F9E" w:rsidRDefault="00864F9E" w:rsidP="00864F9E">
      <w:pPr>
        <w:suppressAutoHyphens w:val="0"/>
        <w:spacing w:before="100" w:beforeAutospacing="1" w:after="100" w:afterAutospacing="1"/>
        <w:rPr>
          <w:lang w:eastAsia="fr-FR"/>
        </w:rPr>
      </w:pPr>
      <w:r w:rsidRPr="00864F9E">
        <w:rPr>
          <w:lang w:eastAsia="fr-FR"/>
        </w:rPr>
        <w:t>Les pilotes doivent se conformer à la réglementation aérienne générale et au règlement en vigueur sur le terrain de Dinard-Pleurtuit. En particulier, ils doivent avoir pris connaissance du programme de sûreté sur la zone réservée de l’aéroport où se trouvent les installations du club. Pour rappel, seuls les pilotes brevetés et leurs passagers, ainsi que les élèves en formation avec leur carte d’adhérent ou avec leur attestation de début de formation, sont autorisés à pénétrer sur la plateforme. Les invités (non membres) doivent être accompagnés par un adhérent pendant toute la durée de leur séjour sur la plateforme.</w:t>
      </w:r>
    </w:p>
    <w:p w14:paraId="1399586A" w14:textId="77777777" w:rsidR="00864F9E" w:rsidRPr="00864F9E" w:rsidRDefault="00864F9E" w:rsidP="00864F9E">
      <w:pPr>
        <w:suppressAutoHyphens w:val="0"/>
        <w:spacing w:before="100" w:beforeAutospacing="1" w:after="100" w:afterAutospacing="1"/>
        <w:rPr>
          <w:lang w:eastAsia="fr-FR"/>
        </w:rPr>
      </w:pPr>
      <w:r w:rsidRPr="00864F9E">
        <w:rPr>
          <w:lang w:eastAsia="fr-FR"/>
        </w:rPr>
        <w:t>Le document « Programme de sûreté » est consultable sur le site internet du club et disponible dans ses locaux.</w:t>
      </w:r>
    </w:p>
    <w:p w14:paraId="7CE19CD1" w14:textId="77777777" w:rsidR="00864F9E" w:rsidRPr="00864F9E" w:rsidRDefault="00864F9E" w:rsidP="00864F9E">
      <w:pPr>
        <w:suppressAutoHyphens w:val="0"/>
        <w:spacing w:before="100" w:beforeAutospacing="1" w:after="100" w:afterAutospacing="1"/>
        <w:rPr>
          <w:lang w:eastAsia="fr-FR"/>
        </w:rPr>
      </w:pPr>
      <w:r w:rsidRPr="00864F9E">
        <w:rPr>
          <w:lang w:eastAsia="fr-FR"/>
        </w:rPr>
        <w:t>La porte d’accès au club est équipée d’une serrure à clé sécurisée accessible aux seuls adhérents désignés par le Comité Directeur de l’association. Cette clé n’est pas transmissible à d’autres adhérents.</w:t>
      </w:r>
    </w:p>
    <w:p w14:paraId="7649F49C" w14:textId="77777777" w:rsidR="00864F9E" w:rsidRPr="00864F9E" w:rsidRDefault="00864F9E" w:rsidP="00864F9E">
      <w:pPr>
        <w:suppressAutoHyphens w:val="0"/>
        <w:spacing w:before="100" w:beforeAutospacing="1" w:after="100" w:afterAutospacing="1"/>
        <w:rPr>
          <w:lang w:eastAsia="fr-FR"/>
        </w:rPr>
      </w:pPr>
      <w:r w:rsidRPr="00864F9E">
        <w:rPr>
          <w:lang w:eastAsia="fr-FR"/>
        </w:rPr>
        <w:t>Une serrure à code permet l’accès aux autres adhérents lorsque la serrure à clé sécurisée a été préalablement ouverte. La porte d’accès doit être refermée à chaque passage et le dernier présent doit verrouiller la porte avec sa clé sécurisée lorsqu’il quitte les lieux. Le code d’accès doit rester confidentiel.</w:t>
      </w:r>
    </w:p>
    <w:p w14:paraId="0E39FA16" w14:textId="77777777" w:rsidR="00864F9E" w:rsidRPr="00864F9E" w:rsidRDefault="004B2E2F" w:rsidP="00864F9E">
      <w:pPr>
        <w:suppressAutoHyphens w:val="0"/>
        <w:rPr>
          <w:lang w:eastAsia="fr-FR"/>
        </w:rPr>
      </w:pPr>
      <w:r>
        <w:rPr>
          <w:noProof/>
          <w:lang w:eastAsia="fr-FR"/>
        </w:rPr>
        <w:pict w14:anchorId="0654CEE4">
          <v:rect id="_x0000_i1025" alt="" style="width:453.6pt;height:.05pt;mso-width-percent:0;mso-height-percent:0;mso-width-percent:0;mso-height-percent:0" o:hralign="center" o:hrstd="t" o:hr="t" fillcolor="#a0a0a0" stroked="f"/>
        </w:pict>
      </w:r>
    </w:p>
    <w:p w14:paraId="613BE9BE" w14:textId="77777777" w:rsidR="00864F9E" w:rsidRPr="00864F9E" w:rsidRDefault="00864F9E" w:rsidP="00864F9E">
      <w:pPr>
        <w:suppressAutoHyphens w:val="0"/>
        <w:spacing w:before="100" w:beforeAutospacing="1" w:after="100" w:afterAutospacing="1"/>
        <w:rPr>
          <w:lang w:eastAsia="fr-FR"/>
        </w:rPr>
      </w:pPr>
      <w:r w:rsidRPr="00864F9E">
        <w:rPr>
          <w:i/>
          <w:iCs/>
          <w:lang w:eastAsia="fr-FR"/>
        </w:rPr>
        <w:t>NOM, prénom du pilote :</w:t>
      </w:r>
    </w:p>
    <w:p w14:paraId="5283105D" w14:textId="77777777" w:rsidR="00864F9E" w:rsidRPr="00864F9E" w:rsidRDefault="00864F9E" w:rsidP="00864F9E">
      <w:pPr>
        <w:suppressAutoHyphens w:val="0"/>
        <w:spacing w:before="100" w:beforeAutospacing="1" w:after="100" w:afterAutospacing="1"/>
        <w:rPr>
          <w:lang w:eastAsia="fr-FR"/>
        </w:rPr>
      </w:pPr>
      <w:r w:rsidRPr="00864F9E">
        <w:rPr>
          <w:i/>
          <w:iCs/>
          <w:lang w:eastAsia="fr-FR"/>
        </w:rPr>
        <w:t>Date :</w:t>
      </w:r>
    </w:p>
    <w:p w14:paraId="0917A0AC" w14:textId="77777777" w:rsidR="00864F9E" w:rsidRPr="00864F9E" w:rsidRDefault="00864F9E" w:rsidP="00864F9E">
      <w:pPr>
        <w:suppressAutoHyphens w:val="0"/>
        <w:spacing w:before="100" w:beforeAutospacing="1" w:after="100" w:afterAutospacing="1"/>
        <w:rPr>
          <w:lang w:eastAsia="fr-FR"/>
        </w:rPr>
      </w:pPr>
      <w:r w:rsidRPr="00864F9E">
        <w:rPr>
          <w:i/>
          <w:iCs/>
          <w:lang w:eastAsia="fr-FR"/>
        </w:rPr>
        <w:t xml:space="preserve">Signature précédée de la mention manuscrite « lu et approuvé le présent règlement intérieur et les statuts de l’association </w:t>
      </w:r>
      <w:r w:rsidRPr="00864F9E">
        <w:rPr>
          <w:b/>
          <w:bCs/>
          <w:i/>
          <w:iCs/>
          <w:lang w:eastAsia="fr-FR"/>
        </w:rPr>
        <w:t>ÉMERAUDE ULM</w:t>
      </w:r>
      <w:r w:rsidRPr="00864F9E">
        <w:rPr>
          <w:i/>
          <w:iCs/>
          <w:lang w:eastAsia="fr-FR"/>
        </w:rPr>
        <w:t xml:space="preserve"> » :</w:t>
      </w:r>
    </w:p>
    <w:p w14:paraId="5E5218DC" w14:textId="08718700" w:rsidR="0032622E" w:rsidRPr="00864F9E" w:rsidRDefault="0032622E" w:rsidP="00864F9E"/>
    <w:sectPr w:rsidR="0032622E" w:rsidRPr="00864F9E">
      <w:headerReference w:type="default" r:id="rId8"/>
      <w:pgSz w:w="11906" w:h="16838"/>
      <w:pgMar w:top="709" w:right="1134" w:bottom="709"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16D52" w14:textId="77777777" w:rsidR="004B2E2F" w:rsidRDefault="004B2E2F" w:rsidP="00501263">
      <w:r>
        <w:separator/>
      </w:r>
    </w:p>
  </w:endnote>
  <w:endnote w:type="continuationSeparator" w:id="0">
    <w:p w14:paraId="38A4829D" w14:textId="77777777" w:rsidR="004B2E2F" w:rsidRDefault="004B2E2F" w:rsidP="00501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FCE9C" w14:textId="77777777" w:rsidR="004B2E2F" w:rsidRDefault="004B2E2F" w:rsidP="00501263">
      <w:r>
        <w:separator/>
      </w:r>
    </w:p>
  </w:footnote>
  <w:footnote w:type="continuationSeparator" w:id="0">
    <w:p w14:paraId="45FE87D9" w14:textId="77777777" w:rsidR="004B2E2F" w:rsidRDefault="004B2E2F" w:rsidP="00501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5" w:type="dxa"/>
      <w:tblLayout w:type="fixed"/>
      <w:tblCellMar>
        <w:left w:w="70" w:type="dxa"/>
        <w:right w:w="70" w:type="dxa"/>
      </w:tblCellMar>
      <w:tblLook w:val="0000" w:firstRow="0" w:lastRow="0" w:firstColumn="0" w:lastColumn="0" w:noHBand="0" w:noVBand="0"/>
    </w:tblPr>
    <w:tblGrid>
      <w:gridCol w:w="2227"/>
      <w:gridCol w:w="5203"/>
      <w:gridCol w:w="1769"/>
    </w:tblGrid>
    <w:tr w:rsidR="00501263" w14:paraId="74FD71F6" w14:textId="77777777" w:rsidTr="00E91F5F">
      <w:trPr>
        <w:trHeight w:val="524"/>
      </w:trPr>
      <w:tc>
        <w:tcPr>
          <w:tcW w:w="2227" w:type="dxa"/>
          <w:tcBorders>
            <w:top w:val="single" w:sz="4" w:space="0" w:color="000000"/>
            <w:left w:val="single" w:sz="4" w:space="0" w:color="000000"/>
            <w:bottom w:val="single" w:sz="4" w:space="0" w:color="000000"/>
          </w:tcBorders>
        </w:tcPr>
        <w:p w14:paraId="09EC23B7" w14:textId="77777777" w:rsidR="00501263" w:rsidRDefault="00501263" w:rsidP="00501263">
          <w:pPr>
            <w:pStyle w:val="En-tte"/>
          </w:pPr>
          <w:r>
            <w:t>ÉMERAUDE ULM</w:t>
          </w:r>
        </w:p>
      </w:tc>
      <w:tc>
        <w:tcPr>
          <w:tcW w:w="5203" w:type="dxa"/>
          <w:tcBorders>
            <w:top w:val="single" w:sz="4" w:space="0" w:color="000000"/>
            <w:left w:val="single" w:sz="4" w:space="0" w:color="000000"/>
            <w:bottom w:val="single" w:sz="4" w:space="0" w:color="000000"/>
          </w:tcBorders>
        </w:tcPr>
        <w:p w14:paraId="4322C6B2" w14:textId="6899A151" w:rsidR="00501263" w:rsidRPr="003547C8" w:rsidRDefault="00501263" w:rsidP="00501263">
          <w:pPr>
            <w:pStyle w:val="En-tte"/>
            <w:jc w:val="center"/>
            <w:rPr>
              <w:b/>
              <w:bCs/>
            </w:rPr>
          </w:pPr>
          <w:r>
            <w:rPr>
              <w:b/>
              <w:bCs/>
              <w:sz w:val="28"/>
              <w:szCs w:val="28"/>
            </w:rPr>
            <w:t>RÈGLEMENT INTERIEUR</w:t>
          </w:r>
        </w:p>
      </w:tc>
      <w:tc>
        <w:tcPr>
          <w:tcW w:w="1769" w:type="dxa"/>
          <w:tcBorders>
            <w:top w:val="single" w:sz="4" w:space="0" w:color="000000"/>
            <w:left w:val="single" w:sz="4" w:space="0" w:color="000000"/>
            <w:bottom w:val="single" w:sz="4" w:space="0" w:color="000000"/>
            <w:right w:val="single" w:sz="4" w:space="0" w:color="000000"/>
          </w:tcBorders>
        </w:tcPr>
        <w:p w14:paraId="282D82BE" w14:textId="77777777" w:rsidR="00501263" w:rsidRDefault="00501263" w:rsidP="00501263">
          <w:pPr>
            <w:pStyle w:val="En-tte"/>
            <w:jc w:val="center"/>
          </w:pPr>
          <w:r>
            <w:t xml:space="preserve">Page : </w:t>
          </w:r>
          <w:r>
            <w:rPr>
              <w:rStyle w:val="Numrodepage"/>
            </w:rPr>
            <w:fldChar w:fldCharType="begin"/>
          </w:r>
          <w:r>
            <w:rPr>
              <w:rStyle w:val="Numrodepage"/>
            </w:rPr>
            <w:instrText xml:space="preserve"> PAGE </w:instrText>
          </w:r>
          <w:r>
            <w:rPr>
              <w:rStyle w:val="Numrodepage"/>
            </w:rPr>
            <w:fldChar w:fldCharType="separate"/>
          </w:r>
          <w:r>
            <w:rPr>
              <w:rStyle w:val="Numrodepage"/>
            </w:rPr>
            <w:t>13</w:t>
          </w:r>
          <w:r>
            <w:rPr>
              <w:rStyle w:val="Numrodepage"/>
            </w:rPr>
            <w:fldChar w:fldCharType="end"/>
          </w:r>
        </w:p>
      </w:tc>
    </w:tr>
    <w:tr w:rsidR="00501263" w14:paraId="36A42665" w14:textId="77777777" w:rsidTr="00E91F5F">
      <w:tc>
        <w:tcPr>
          <w:tcW w:w="2227" w:type="dxa"/>
          <w:tcBorders>
            <w:top w:val="single" w:sz="4" w:space="0" w:color="000000"/>
            <w:left w:val="single" w:sz="4" w:space="0" w:color="000000"/>
            <w:bottom w:val="single" w:sz="4" w:space="0" w:color="000000"/>
          </w:tcBorders>
        </w:tcPr>
        <w:p w14:paraId="3A09DA63" w14:textId="77777777" w:rsidR="00501263" w:rsidRDefault="00501263" w:rsidP="00501263">
          <w:pPr>
            <w:pStyle w:val="En-tte"/>
          </w:pPr>
          <w:r>
            <w:t>Aéroport Dinard-Pleurtuit-Saint Malo</w:t>
          </w:r>
        </w:p>
      </w:tc>
      <w:tc>
        <w:tcPr>
          <w:tcW w:w="5203" w:type="dxa"/>
          <w:tcBorders>
            <w:top w:val="single" w:sz="4" w:space="0" w:color="000000"/>
            <w:left w:val="single" w:sz="4" w:space="0" w:color="000000"/>
            <w:bottom w:val="single" w:sz="4" w:space="0" w:color="000000"/>
          </w:tcBorders>
        </w:tcPr>
        <w:p w14:paraId="270BD0B9" w14:textId="5A5F0FB9" w:rsidR="00501263" w:rsidRDefault="00501263" w:rsidP="00501263">
          <w:pPr>
            <w:pStyle w:val="En-tte"/>
            <w:jc w:val="center"/>
          </w:pPr>
          <w:r>
            <w:t xml:space="preserve">Version : </w:t>
          </w:r>
          <w:r w:rsidR="003018C6">
            <w:t>202</w:t>
          </w:r>
          <w:r w:rsidR="00864F9E">
            <w:t>6</w:t>
          </w:r>
          <w:r w:rsidR="003018C6">
            <w:t>/0</w:t>
          </w:r>
          <w:r w:rsidR="005C04B7">
            <w:t>2</w:t>
          </w:r>
        </w:p>
      </w:tc>
      <w:tc>
        <w:tcPr>
          <w:tcW w:w="1769" w:type="dxa"/>
          <w:tcBorders>
            <w:top w:val="single" w:sz="4" w:space="0" w:color="000000"/>
            <w:left w:val="single" w:sz="4" w:space="0" w:color="000000"/>
            <w:bottom w:val="single" w:sz="4" w:space="0" w:color="000000"/>
            <w:right w:val="single" w:sz="4" w:space="0" w:color="000000"/>
          </w:tcBorders>
        </w:tcPr>
        <w:p w14:paraId="0B530AFF" w14:textId="542E16B1" w:rsidR="00501263" w:rsidRDefault="005301B3" w:rsidP="00501263">
          <w:pPr>
            <w:pStyle w:val="En-tte"/>
            <w:jc w:val="center"/>
          </w:pPr>
          <w:r>
            <w:t>2</w:t>
          </w:r>
          <w:r w:rsidR="005C04B7">
            <w:t>3</w:t>
          </w:r>
          <w:r w:rsidR="003018C6">
            <w:t>/0</w:t>
          </w:r>
          <w:r>
            <w:t>8</w:t>
          </w:r>
          <w:r w:rsidR="003018C6">
            <w:t>/202</w:t>
          </w:r>
          <w:r>
            <w:t>6</w:t>
          </w:r>
        </w:p>
        <w:p w14:paraId="0BD99E8C" w14:textId="77777777" w:rsidR="00501263" w:rsidRDefault="00501263" w:rsidP="00501263">
          <w:pPr>
            <w:pStyle w:val="En-tte"/>
          </w:pPr>
        </w:p>
      </w:tc>
    </w:tr>
  </w:tbl>
  <w:p w14:paraId="4EEF73B2" w14:textId="77777777" w:rsidR="00501263" w:rsidRDefault="005012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lowerLetter"/>
      <w:lvlText w:val="%1)"/>
      <w:lvlJc w:val="left"/>
      <w:pPr>
        <w:tabs>
          <w:tab w:val="num" w:pos="0"/>
        </w:tabs>
        <w:ind w:left="720" w:hanging="360"/>
      </w:pPr>
      <w:rPr>
        <w:rFonts w:hint="default"/>
        <w:b w:val="0"/>
        <w:bCs w:val="0"/>
        <w:color w:val="2F5496"/>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73612D3D"/>
    <w:multiLevelType w:val="multilevel"/>
    <w:tmpl w:val="8BA25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D8B"/>
    <w:rsid w:val="000329AF"/>
    <w:rsid w:val="00071CCE"/>
    <w:rsid w:val="00130C7E"/>
    <w:rsid w:val="001C4E12"/>
    <w:rsid w:val="0021549F"/>
    <w:rsid w:val="0024357F"/>
    <w:rsid w:val="003018C6"/>
    <w:rsid w:val="003235FE"/>
    <w:rsid w:val="0032622E"/>
    <w:rsid w:val="003774EF"/>
    <w:rsid w:val="003B58B5"/>
    <w:rsid w:val="003B7EFA"/>
    <w:rsid w:val="003D31D4"/>
    <w:rsid w:val="00406F6D"/>
    <w:rsid w:val="004B2E2F"/>
    <w:rsid w:val="004E1079"/>
    <w:rsid w:val="00501263"/>
    <w:rsid w:val="005301B3"/>
    <w:rsid w:val="00546CF2"/>
    <w:rsid w:val="00562EA0"/>
    <w:rsid w:val="005A52ED"/>
    <w:rsid w:val="005C04B7"/>
    <w:rsid w:val="00617C63"/>
    <w:rsid w:val="00683B1F"/>
    <w:rsid w:val="006B7977"/>
    <w:rsid w:val="00707C1A"/>
    <w:rsid w:val="00772F4E"/>
    <w:rsid w:val="0078741C"/>
    <w:rsid w:val="008172B2"/>
    <w:rsid w:val="00864F9E"/>
    <w:rsid w:val="009A28B5"/>
    <w:rsid w:val="009A6C9E"/>
    <w:rsid w:val="009D09C6"/>
    <w:rsid w:val="00A82AE9"/>
    <w:rsid w:val="00AB2F16"/>
    <w:rsid w:val="00BA5B99"/>
    <w:rsid w:val="00C178CB"/>
    <w:rsid w:val="00C3221A"/>
    <w:rsid w:val="00C64F8E"/>
    <w:rsid w:val="00CF15B5"/>
    <w:rsid w:val="00CF7BAF"/>
    <w:rsid w:val="00D01EE9"/>
    <w:rsid w:val="00DC2D8B"/>
    <w:rsid w:val="00E67E9E"/>
    <w:rsid w:val="00EC04AC"/>
    <w:rsid w:val="00ED0A50"/>
    <w:rsid w:val="00FE4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9C85219"/>
  <w15:chartTrackingRefBased/>
  <w15:docId w15:val="{9C2738B7-6149-459F-B468-F63FB69B6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fr-FR"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val="0"/>
      <w:bCs w:val="0"/>
      <w:color w:val="2F5496"/>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Policepardfaut1">
    <w:name w:val="Police par défaut1"/>
  </w:style>
  <w:style w:type="paragraph" w:customStyle="1" w:styleId="Titre1">
    <w:name w:val="Titre1"/>
    <w:basedOn w:val="Normal"/>
    <w:next w:val="Corpsdetexte"/>
    <w:pPr>
      <w:keepNext/>
      <w:spacing w:before="240" w:after="120"/>
    </w:pPr>
    <w:rPr>
      <w:rFonts w:ascii="Arial" w:eastAsia="Microsoft YaHei" w:hAnsi="Arial" w:cs="Lucida Sans"/>
      <w:sz w:val="28"/>
      <w:szCs w:val="28"/>
    </w:rPr>
  </w:style>
  <w:style w:type="paragraph" w:styleId="Corpsdetexte">
    <w:name w:val="Body Text"/>
    <w:basedOn w:val="Normal"/>
    <w:pPr>
      <w:widowControl w:val="0"/>
      <w:autoSpaceDE w:val="0"/>
    </w:pPr>
    <w:rPr>
      <w:b/>
      <w:bCs/>
    </w:rPr>
  </w:style>
  <w:style w:type="paragraph" w:styleId="Liste">
    <w:name w:val="List"/>
    <w:basedOn w:val="Corpsdetexte"/>
    <w:rPr>
      <w:rFonts w:cs="Lucida Sans"/>
    </w:rPr>
  </w:style>
  <w:style w:type="paragraph" w:customStyle="1" w:styleId="Lgende1">
    <w:name w:val="Légende1"/>
    <w:basedOn w:val="Normal"/>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customStyle="1" w:styleId="Corpsdetexte21">
    <w:name w:val="Corps de texte 21"/>
    <w:basedOn w:val="Normal"/>
    <w:pPr>
      <w:widowControl w:val="0"/>
      <w:autoSpaceDE w:val="0"/>
      <w:ind w:right="3"/>
      <w:jc w:val="both"/>
    </w:pPr>
  </w:style>
  <w:style w:type="paragraph" w:styleId="En-tte">
    <w:name w:val="header"/>
    <w:basedOn w:val="Normal"/>
    <w:link w:val="En-tteCar"/>
    <w:unhideWhenUsed/>
    <w:rsid w:val="00501263"/>
    <w:pPr>
      <w:tabs>
        <w:tab w:val="center" w:pos="4536"/>
        <w:tab w:val="right" w:pos="9072"/>
      </w:tabs>
    </w:pPr>
  </w:style>
  <w:style w:type="character" w:customStyle="1" w:styleId="En-tteCar">
    <w:name w:val="En-tête Car"/>
    <w:basedOn w:val="Policepardfaut"/>
    <w:link w:val="En-tte"/>
    <w:uiPriority w:val="99"/>
    <w:rsid w:val="00501263"/>
    <w:rPr>
      <w:sz w:val="24"/>
      <w:szCs w:val="24"/>
      <w:lang w:val="fr-FR" w:eastAsia="ar-SA"/>
    </w:rPr>
  </w:style>
  <w:style w:type="paragraph" w:styleId="Pieddepage">
    <w:name w:val="footer"/>
    <w:basedOn w:val="Normal"/>
    <w:link w:val="PieddepageCar"/>
    <w:uiPriority w:val="99"/>
    <w:unhideWhenUsed/>
    <w:rsid w:val="00501263"/>
    <w:pPr>
      <w:tabs>
        <w:tab w:val="center" w:pos="4536"/>
        <w:tab w:val="right" w:pos="9072"/>
      </w:tabs>
    </w:pPr>
  </w:style>
  <w:style w:type="character" w:customStyle="1" w:styleId="PieddepageCar">
    <w:name w:val="Pied de page Car"/>
    <w:basedOn w:val="Policepardfaut"/>
    <w:link w:val="Pieddepage"/>
    <w:uiPriority w:val="99"/>
    <w:rsid w:val="00501263"/>
    <w:rPr>
      <w:sz w:val="24"/>
      <w:szCs w:val="24"/>
      <w:lang w:val="fr-FR" w:eastAsia="ar-SA"/>
    </w:rPr>
  </w:style>
  <w:style w:type="character" w:styleId="Numrodepage">
    <w:name w:val="page number"/>
    <w:basedOn w:val="Policepardfaut"/>
    <w:rsid w:val="00501263"/>
  </w:style>
  <w:style w:type="paragraph" w:customStyle="1" w:styleId="isselectedend">
    <w:name w:val="isselectedend"/>
    <w:basedOn w:val="Normal"/>
    <w:rsid w:val="00864F9E"/>
    <w:pPr>
      <w:suppressAutoHyphens w:val="0"/>
      <w:spacing w:before="100" w:beforeAutospacing="1" w:after="100" w:afterAutospacing="1"/>
    </w:pPr>
    <w:rPr>
      <w:lang w:eastAsia="fr-FR"/>
    </w:rPr>
  </w:style>
  <w:style w:type="character" w:styleId="lev">
    <w:name w:val="Strong"/>
    <w:basedOn w:val="Policepardfaut"/>
    <w:uiPriority w:val="22"/>
    <w:qFormat/>
    <w:rsid w:val="00864F9E"/>
    <w:rPr>
      <w:b/>
      <w:bCs/>
    </w:rPr>
  </w:style>
  <w:style w:type="character" w:styleId="Accentuation">
    <w:name w:val="Emphasis"/>
    <w:basedOn w:val="Policepardfaut"/>
    <w:uiPriority w:val="20"/>
    <w:qFormat/>
    <w:rsid w:val="00864F9E"/>
    <w:rPr>
      <w:i/>
      <w:iCs/>
    </w:rPr>
  </w:style>
  <w:style w:type="paragraph" w:styleId="NormalWeb">
    <w:name w:val="Normal (Web)"/>
    <w:basedOn w:val="Normal"/>
    <w:uiPriority w:val="99"/>
    <w:semiHidden/>
    <w:unhideWhenUsed/>
    <w:rsid w:val="00864F9E"/>
    <w:pPr>
      <w:suppressAutoHyphens w:val="0"/>
      <w:spacing w:before="100" w:beforeAutospacing="1" w:after="100" w:afterAutospacing="1"/>
    </w:pPr>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616917">
      <w:bodyDiv w:val="1"/>
      <w:marLeft w:val="0"/>
      <w:marRight w:val="0"/>
      <w:marTop w:val="0"/>
      <w:marBottom w:val="0"/>
      <w:divBdr>
        <w:top w:val="none" w:sz="0" w:space="0" w:color="auto"/>
        <w:left w:val="none" w:sz="0" w:space="0" w:color="auto"/>
        <w:bottom w:val="none" w:sz="0" w:space="0" w:color="auto"/>
        <w:right w:val="none" w:sz="0" w:space="0" w:color="auto"/>
      </w:divBdr>
      <w:divsChild>
        <w:div w:id="575482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D7A1B-22EC-454F-8BDA-A1901FC4E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1575</Words>
  <Characters>8665</Characters>
  <Application>Microsoft Office Word</Application>
  <DocSecurity>0</DocSecurity>
  <Lines>72</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Aéro-club de la côte d'Emeraude</vt:lpstr>
      <vt:lpstr>Aéro-club de la côte d'Emeraude</vt:lpstr>
    </vt:vector>
  </TitlesOfParts>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Aéro-club de la côte d'Emeraude</dc:title>
  <dc:subject/>
  <dc:creator>Service Informatique</dc:creator>
  <cp:keywords/>
  <cp:lastModifiedBy>Microsoft Office User</cp:lastModifiedBy>
  <cp:revision>3</cp:revision>
  <cp:lastPrinted>2026-01-15T13:52:00Z</cp:lastPrinted>
  <dcterms:created xsi:type="dcterms:W3CDTF">2026-08-23T15:59:00Z</dcterms:created>
  <dcterms:modified xsi:type="dcterms:W3CDTF">2026-08-23T15:59:00Z</dcterms:modified>
</cp:coreProperties>
</file>